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6E" w:rsidRPr="00413E6E" w:rsidRDefault="00413E6E" w:rsidP="00413E6E">
      <w:pPr>
        <w:jc w:val="right"/>
        <w:rPr>
          <w:sz w:val="28"/>
          <w:szCs w:val="28"/>
        </w:rPr>
      </w:pPr>
      <w:r w:rsidRPr="00413E6E">
        <w:rPr>
          <w:sz w:val="28"/>
          <w:szCs w:val="28"/>
        </w:rPr>
        <w:t>Мировому судье участка № __ ЛАО г. Омска</w:t>
      </w:r>
      <w:r w:rsidRPr="00413E6E">
        <w:rPr>
          <w:sz w:val="28"/>
          <w:szCs w:val="28"/>
        </w:rPr>
        <w:br/>
        <w:t>г. Омск, ул. Серова, 37</w:t>
      </w:r>
    </w:p>
    <w:p w:rsidR="00413E6E" w:rsidRPr="00413E6E" w:rsidRDefault="00413E6E" w:rsidP="00413E6E">
      <w:pPr>
        <w:jc w:val="right"/>
        <w:rPr>
          <w:sz w:val="28"/>
          <w:szCs w:val="28"/>
        </w:rPr>
      </w:pPr>
      <w:r w:rsidRPr="00413E6E">
        <w:rPr>
          <w:sz w:val="28"/>
          <w:szCs w:val="28"/>
        </w:rPr>
        <w:t>Истец: Жилищно-строительный кооператив "С"</w:t>
      </w:r>
      <w:r w:rsidRPr="00413E6E">
        <w:rPr>
          <w:sz w:val="28"/>
          <w:szCs w:val="28"/>
        </w:rPr>
        <w:br/>
        <w:t>г. Омск, ул. ____, __.</w:t>
      </w:r>
    </w:p>
    <w:p w:rsidR="00413E6E" w:rsidRPr="00413E6E" w:rsidRDefault="00413E6E" w:rsidP="00413E6E">
      <w:pPr>
        <w:jc w:val="right"/>
        <w:rPr>
          <w:sz w:val="28"/>
          <w:szCs w:val="28"/>
        </w:rPr>
      </w:pPr>
      <w:r w:rsidRPr="00413E6E">
        <w:rPr>
          <w:sz w:val="28"/>
          <w:szCs w:val="28"/>
        </w:rPr>
        <w:t>Ответчики: Ю. П.</w:t>
      </w:r>
      <w:r w:rsidRPr="00413E6E">
        <w:rPr>
          <w:sz w:val="28"/>
          <w:szCs w:val="28"/>
        </w:rPr>
        <w:br/>
        <w:t>(последнее известное место жительства (регистрации):</w:t>
      </w:r>
      <w:r w:rsidRPr="00413E6E">
        <w:rPr>
          <w:sz w:val="28"/>
          <w:szCs w:val="28"/>
        </w:rPr>
        <w:br/>
        <w:t>г. Омск, ул. ____, __, кв. __ (из копии свидетельства</w:t>
      </w:r>
      <w:r w:rsidRPr="00413E6E">
        <w:rPr>
          <w:sz w:val="28"/>
          <w:szCs w:val="28"/>
        </w:rPr>
        <w:br/>
        <w:t>о госрегистрации права от 09.10.07г.)</w:t>
      </w:r>
      <w:r w:rsidRPr="00413E6E">
        <w:rPr>
          <w:sz w:val="28"/>
          <w:szCs w:val="28"/>
        </w:rPr>
        <w:br/>
        <w:t>фактически проживающая: г. Омск, ул. ____, д. __, кв. __.</w:t>
      </w:r>
    </w:p>
    <w:p w:rsidR="00413E6E" w:rsidRPr="00413E6E" w:rsidRDefault="00413E6E" w:rsidP="00413E6E">
      <w:pPr>
        <w:jc w:val="right"/>
        <w:rPr>
          <w:sz w:val="28"/>
          <w:szCs w:val="28"/>
        </w:rPr>
      </w:pPr>
      <w:r w:rsidRPr="00413E6E">
        <w:rPr>
          <w:sz w:val="28"/>
          <w:szCs w:val="28"/>
        </w:rPr>
        <w:t>Д. Ю.</w:t>
      </w:r>
      <w:r w:rsidRPr="00413E6E">
        <w:rPr>
          <w:sz w:val="28"/>
          <w:szCs w:val="28"/>
        </w:rPr>
        <w:br/>
        <w:t>(последнее известное место жительства (регистрации):</w:t>
      </w:r>
      <w:r w:rsidRPr="00413E6E">
        <w:rPr>
          <w:sz w:val="28"/>
          <w:szCs w:val="28"/>
        </w:rPr>
        <w:br/>
        <w:t>г. Омск, ул. ____, д. __</w:t>
      </w:r>
      <w:r w:rsidRPr="00413E6E">
        <w:rPr>
          <w:sz w:val="28"/>
          <w:szCs w:val="28"/>
        </w:rPr>
        <w:br/>
        <w:t>фактически проживающий: г. Омск, ул. ____, д. __, кв. __</w:t>
      </w:r>
    </w:p>
    <w:p w:rsidR="00413E6E" w:rsidRPr="00413E6E" w:rsidRDefault="00413E6E" w:rsidP="00413E6E">
      <w:pPr>
        <w:jc w:val="right"/>
        <w:rPr>
          <w:sz w:val="28"/>
          <w:szCs w:val="28"/>
        </w:rPr>
      </w:pPr>
      <w:r w:rsidRPr="00413E6E">
        <w:rPr>
          <w:sz w:val="28"/>
          <w:szCs w:val="28"/>
        </w:rPr>
        <w:t>цена иска: 16019 рублей, 22 копейки</w:t>
      </w:r>
    </w:p>
    <w:p w:rsidR="00413E6E" w:rsidRDefault="00413E6E" w:rsidP="00413E6E">
      <w:pPr>
        <w:rPr>
          <w:b/>
          <w:bCs/>
          <w:sz w:val="28"/>
          <w:szCs w:val="28"/>
        </w:rPr>
      </w:pPr>
    </w:p>
    <w:p w:rsidR="00413E6E" w:rsidRDefault="00413E6E" w:rsidP="00413E6E">
      <w:pPr>
        <w:rPr>
          <w:b/>
          <w:bCs/>
          <w:sz w:val="28"/>
          <w:szCs w:val="28"/>
        </w:rPr>
      </w:pPr>
    </w:p>
    <w:p w:rsidR="00413E6E" w:rsidRDefault="00413E6E" w:rsidP="00413E6E">
      <w:pPr>
        <w:jc w:val="center"/>
        <w:rPr>
          <w:b/>
          <w:bCs/>
          <w:sz w:val="28"/>
          <w:szCs w:val="28"/>
        </w:rPr>
      </w:pPr>
      <w:r w:rsidRPr="00413E6E">
        <w:rPr>
          <w:b/>
          <w:bCs/>
          <w:sz w:val="28"/>
          <w:szCs w:val="28"/>
        </w:rPr>
        <w:t>Исковое заявление</w:t>
      </w:r>
      <w:r w:rsidRPr="00413E6E">
        <w:rPr>
          <w:b/>
          <w:bCs/>
          <w:sz w:val="28"/>
          <w:szCs w:val="28"/>
        </w:rPr>
        <w:br/>
        <w:t>о взыскании задолженности за жилищно-коммунальные услуги</w:t>
      </w:r>
      <w:r w:rsidRPr="00413E6E">
        <w:rPr>
          <w:b/>
          <w:bCs/>
          <w:sz w:val="28"/>
          <w:szCs w:val="28"/>
        </w:rPr>
        <w:br/>
        <w:t>солидарно с супругов - собственников квартиры</w:t>
      </w:r>
    </w:p>
    <w:p w:rsidR="00413E6E" w:rsidRPr="00413E6E" w:rsidRDefault="00413E6E" w:rsidP="00413E6E">
      <w:pPr>
        <w:rPr>
          <w:sz w:val="28"/>
          <w:szCs w:val="28"/>
        </w:rPr>
      </w:pP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 xml:space="preserve">Ю. П. и Д. Ю., проживающие в квартире № __ в доме № __ по ул. ____ в г. Омске являются, </w:t>
      </w:r>
      <w:r w:rsidRPr="00413E6E">
        <w:rPr>
          <w:sz w:val="28"/>
          <w:szCs w:val="28"/>
        </w:rPr>
        <w:t>согласно свидетельству</w:t>
      </w:r>
      <w:r w:rsidRPr="00413E6E">
        <w:rPr>
          <w:sz w:val="28"/>
          <w:szCs w:val="28"/>
        </w:rPr>
        <w:t xml:space="preserve"> о государственной регистрации права от 09 октября 2007 года, собственниками указанного жилого помещения.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С октября 2011 года ответчики не вносят оплату за обслуживание и ремонт, а также не оплачивают предоставленные коммунальные услуги.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 xml:space="preserve">С октября 2011 года по 1 мая 2012 года задолженность ответчиков, </w:t>
      </w:r>
      <w:r w:rsidRPr="00413E6E">
        <w:rPr>
          <w:sz w:val="28"/>
          <w:szCs w:val="28"/>
        </w:rPr>
        <w:t>согласно расчету</w:t>
      </w:r>
      <w:r w:rsidRPr="00413E6E">
        <w:rPr>
          <w:sz w:val="28"/>
          <w:szCs w:val="28"/>
        </w:rPr>
        <w:t xml:space="preserve"> </w:t>
      </w:r>
      <w:r w:rsidRPr="00413E6E">
        <w:rPr>
          <w:sz w:val="28"/>
          <w:szCs w:val="28"/>
        </w:rPr>
        <w:t>истца,</w:t>
      </w:r>
      <w:r w:rsidRPr="00413E6E">
        <w:rPr>
          <w:sz w:val="28"/>
          <w:szCs w:val="28"/>
        </w:rPr>
        <w:t xml:space="preserve"> составила 16019 рублей.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В соответствии со статьями 153, 155 ЖК РФ собственник жилого помещения обязан ежемесячно до десятого числа месяца, следующего за истекшим месяцем, вносить плату за жилое помещение и коммунальные услуги.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lastRenderedPageBreak/>
        <w:t>В соответствии с ч. 2, 4 статьи 154 ЖК РФ, плата за жилое помещение и коммунальные услуги для собственника помещения в многоквартирном доме включает в себя:</w:t>
      </w:r>
    </w:p>
    <w:p w:rsidR="00413E6E" w:rsidRPr="00413E6E" w:rsidRDefault="00413E6E" w:rsidP="00413E6E">
      <w:pPr>
        <w:numPr>
          <w:ilvl w:val="0"/>
          <w:numId w:val="1"/>
        </w:numPr>
        <w:rPr>
          <w:sz w:val="28"/>
          <w:szCs w:val="28"/>
        </w:rPr>
      </w:pPr>
      <w:r w:rsidRPr="00413E6E">
        <w:rPr>
          <w:sz w:val="28"/>
          <w:szCs w:val="28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 капитальному ремонту общего имущества в многоквартирном доме;</w:t>
      </w:r>
    </w:p>
    <w:p w:rsidR="00413E6E" w:rsidRPr="00413E6E" w:rsidRDefault="00413E6E" w:rsidP="00413E6E">
      <w:pPr>
        <w:numPr>
          <w:ilvl w:val="0"/>
          <w:numId w:val="1"/>
        </w:numPr>
        <w:rPr>
          <w:sz w:val="28"/>
          <w:szCs w:val="28"/>
        </w:rPr>
      </w:pPr>
      <w:r w:rsidRPr="00413E6E">
        <w:rPr>
          <w:sz w:val="28"/>
          <w:szCs w:val="28"/>
        </w:rPr>
        <w:t>плату за коммунальные услуги.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Согласно статье 158 ЖК РФ,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 общего имущества 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Согласно ст. 249 ГК РФ 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Учитывая, однако, что жилое помещение - квартира № __ в доме № __ по ул. ____ в г. Омске принадлежит ответчикам на праве общей совместной, а не долевой собственности, ответчики имеют равные права на принадлежащее им имущество, у них возникает солидарная обязанность по оплате жилого помещения и коммунальных услуг. Солидарные должники остаются обязанными до тех пор, пока обязательство не исполнено полностью.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Таким образом, при отсутствии соглашения между участниками общей совместной собственности по пользованию общим имуществом и до определения долей в этом имуществе (ст. 254 ГК РФ), обязанность по оплате за жилое помещение и коммунальные услуги солидарна.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Согласно ч.1 статьи 323 ГК РФ, при солидарной обязанности должников кредитор вправе требовать исполнения как от всех должников совместно, так и от любого из них в отдельности, притом как полностью, так и в части долга.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До настоящего момента задолженность ответчиками не погашена.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lastRenderedPageBreak/>
        <w:t>В соответствии со ст. 31 ГПК РФ, иск к нескольким ответчикам, проживающим или находящимся в разных местах, предъявляется в суд по месту жительства или месту нахождения одного из ответчиков по выбору истца.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На основании вышеизложенного, прошу суд: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1. Взыскать в пользу ЖСК "С" солидарно с Ю. П. и Д. Ю. задолженность по оплате коммунальных услуг, содержанию и ремонту жилого помещения сложившуюся за период с 1 октября 2011 года по 1 мая 2012 года в сумме 16019 рублей, 22 копейки.</w:t>
      </w:r>
    </w:p>
    <w:p w:rsidR="00413E6E" w:rsidRDefault="00413E6E" w:rsidP="00413E6E">
      <w:pPr>
        <w:rPr>
          <w:sz w:val="28"/>
          <w:szCs w:val="28"/>
        </w:rPr>
      </w:pP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Приложения:</w:t>
      </w:r>
      <w:r w:rsidRPr="00413E6E">
        <w:rPr>
          <w:sz w:val="28"/>
          <w:szCs w:val="28"/>
        </w:rPr>
        <w:br/>
        <w:t>1. Копия искового заявления </w:t>
      </w:r>
      <w:r w:rsidRPr="00413E6E">
        <w:rPr>
          <w:b/>
          <w:bCs/>
          <w:sz w:val="28"/>
          <w:szCs w:val="28"/>
        </w:rPr>
        <w:t>*</w:t>
      </w:r>
      <w:r w:rsidRPr="00413E6E">
        <w:rPr>
          <w:sz w:val="28"/>
          <w:szCs w:val="28"/>
        </w:rPr>
        <w:t>;</w:t>
      </w:r>
      <w:r w:rsidRPr="00413E6E">
        <w:rPr>
          <w:sz w:val="28"/>
          <w:szCs w:val="28"/>
        </w:rPr>
        <w:br/>
        <w:t>2. Копия лицевого счета ответчиков;</w:t>
      </w:r>
      <w:r w:rsidRPr="00413E6E">
        <w:rPr>
          <w:sz w:val="28"/>
          <w:szCs w:val="28"/>
        </w:rPr>
        <w:br/>
        <w:t>3. Расчет взыскиваемой суммы;</w:t>
      </w:r>
      <w:r w:rsidRPr="00413E6E">
        <w:rPr>
          <w:sz w:val="28"/>
          <w:szCs w:val="28"/>
        </w:rPr>
        <w:br/>
        <w:t>4. Расчет задолженности ЖСК "С";</w:t>
      </w:r>
      <w:r w:rsidRPr="00413E6E">
        <w:rPr>
          <w:sz w:val="28"/>
          <w:szCs w:val="28"/>
        </w:rPr>
        <w:br/>
        <w:t>5. копия извлечения из устава ЖСК "С";</w:t>
      </w:r>
      <w:r w:rsidRPr="00413E6E">
        <w:rPr>
          <w:sz w:val="28"/>
          <w:szCs w:val="28"/>
        </w:rPr>
        <w:br/>
        <w:t>6. копия справки ЖСК "С" о применяемых тарифах при расчете платы за коммунальные услуги и содержание и ремонт жилья;</w:t>
      </w:r>
      <w:r w:rsidRPr="00413E6E">
        <w:rPr>
          <w:sz w:val="28"/>
          <w:szCs w:val="28"/>
        </w:rPr>
        <w:br/>
        <w:t>7. копия выписки из протокола общего собрания членов ЖСК "С" № 3 от 10.10.2010г.;</w:t>
      </w:r>
      <w:r w:rsidRPr="00413E6E">
        <w:rPr>
          <w:sz w:val="28"/>
          <w:szCs w:val="28"/>
        </w:rPr>
        <w:br/>
        <w:t>8. копия выписки из протокола общего собрания членов ЖСК "С" № 1 от 24.01.2011г.;</w:t>
      </w:r>
      <w:r w:rsidRPr="00413E6E">
        <w:rPr>
          <w:sz w:val="28"/>
          <w:szCs w:val="28"/>
        </w:rPr>
        <w:br/>
        <w:t>9. копия выписки из протокола общего собрания членов ЖСК "С" № 4 от 15.01.2007г.;</w:t>
      </w:r>
      <w:r w:rsidRPr="00413E6E">
        <w:rPr>
          <w:sz w:val="28"/>
          <w:szCs w:val="28"/>
        </w:rPr>
        <w:br/>
        <w:t>10. копия свидетельства о госрегистрации права собственности от 9 октября 2007 года;</w:t>
      </w:r>
      <w:r w:rsidRPr="00413E6E">
        <w:rPr>
          <w:sz w:val="28"/>
          <w:szCs w:val="28"/>
        </w:rPr>
        <w:br/>
        <w:t>11. квитанция об оплате государственной пошлины;</w:t>
      </w:r>
      <w:r w:rsidRPr="00413E6E">
        <w:rPr>
          <w:sz w:val="28"/>
          <w:szCs w:val="28"/>
        </w:rPr>
        <w:br/>
        <w:t>12. копия доверенности представителя.</w:t>
      </w:r>
    </w:p>
    <w:p w:rsidR="00413E6E" w:rsidRDefault="00413E6E" w:rsidP="00413E6E">
      <w:pPr>
        <w:rPr>
          <w:sz w:val="28"/>
          <w:szCs w:val="28"/>
        </w:rPr>
      </w:pPr>
    </w:p>
    <w:p w:rsidR="00413E6E" w:rsidRDefault="00413E6E" w:rsidP="00413E6E">
      <w:pPr>
        <w:rPr>
          <w:sz w:val="28"/>
          <w:szCs w:val="28"/>
        </w:rPr>
      </w:pP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Подпись __________ /Представитель по доверенности ____ /</w:t>
      </w:r>
    </w:p>
    <w:p w:rsidR="00413E6E" w:rsidRDefault="00413E6E" w:rsidP="00413E6E">
      <w:pPr>
        <w:rPr>
          <w:sz w:val="28"/>
          <w:szCs w:val="28"/>
        </w:rPr>
      </w:pPr>
    </w:p>
    <w:p w:rsidR="00413E6E" w:rsidRDefault="00413E6E" w:rsidP="00413E6E">
      <w:pPr>
        <w:rPr>
          <w:sz w:val="28"/>
          <w:szCs w:val="28"/>
        </w:rPr>
      </w:pPr>
    </w:p>
    <w:p w:rsidR="00413E6E" w:rsidRDefault="00413E6E" w:rsidP="00413E6E">
      <w:pPr>
        <w:rPr>
          <w:sz w:val="28"/>
          <w:szCs w:val="28"/>
        </w:rPr>
      </w:pPr>
    </w:p>
    <w:p w:rsidR="00413E6E" w:rsidRDefault="00413E6E" w:rsidP="00413E6E">
      <w:pPr>
        <w:rPr>
          <w:sz w:val="28"/>
          <w:szCs w:val="28"/>
        </w:rPr>
      </w:pPr>
    </w:p>
    <w:p w:rsidR="00413E6E" w:rsidRPr="00413E6E" w:rsidRDefault="00413E6E" w:rsidP="00413E6E">
      <w:pPr>
        <w:rPr>
          <w:sz w:val="28"/>
          <w:szCs w:val="28"/>
        </w:rPr>
      </w:pPr>
      <w:bookmarkStart w:id="0" w:name="_GoBack"/>
      <w:bookmarkEnd w:id="0"/>
      <w:r w:rsidRPr="00413E6E">
        <w:rPr>
          <w:b/>
          <w:bCs/>
          <w:sz w:val="28"/>
          <w:szCs w:val="28"/>
        </w:rPr>
        <w:lastRenderedPageBreak/>
        <w:t>* С 01.10.2019 г. истец самостоятельно должен направить исковое заявление и приложения к нему участникам процесса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До 1 октября 2019 года истец направлял в суд копии искового заявления и приложений к нему по количеству ответчиков и третьих лиц, а уж суд направлял полученные документы всем указанным в иске участникам процесса.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С 1 октября истец должен самостоятельно направить другим участникам процесса копию иска и иные приложенные к иску документы, а в суд представить подтверждение их отправки (п. 6 </w:t>
      </w:r>
      <w:hyperlink r:id="rId5" w:history="1">
        <w:r w:rsidRPr="00413E6E">
          <w:rPr>
            <w:rStyle w:val="a3"/>
            <w:sz w:val="28"/>
            <w:szCs w:val="28"/>
          </w:rPr>
          <w:t>ст. 132 ГПК РФ</w:t>
        </w:r>
      </w:hyperlink>
      <w:r w:rsidRPr="00413E6E">
        <w:rPr>
          <w:sz w:val="28"/>
          <w:szCs w:val="28"/>
        </w:rPr>
        <w:t>).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В п. 1 приложения к приведенному исковому заявлению следует сослаться на "уведомление о вручении </w:t>
      </w:r>
      <w:r w:rsidRPr="00413E6E">
        <w:rPr>
          <w:i/>
          <w:iCs/>
          <w:sz w:val="28"/>
          <w:szCs w:val="28"/>
        </w:rPr>
        <w:t>или иные документы</w:t>
      </w:r>
      <w:r w:rsidRPr="00413E6E">
        <w:rPr>
          <w:sz w:val="28"/>
          <w:szCs w:val="28"/>
        </w:rPr>
        <w:t>, подтверждающие направление ответчикам копий искового заявления и приложенных к нему документов, которые у них отсутствуют".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pict>
          <v:rect id="_x0000_i1026" style="width:0;height:0" o:hralign="center" o:hrstd="t" o:hrnoshade="t" o:hr="t" fillcolor="#333" stroked="f"/>
        </w:pict>
      </w:r>
    </w:p>
    <w:p w:rsidR="00413E6E" w:rsidRPr="00413E6E" w:rsidRDefault="00413E6E" w:rsidP="00413E6E">
      <w:pPr>
        <w:rPr>
          <w:b/>
          <w:bCs/>
          <w:sz w:val="28"/>
          <w:szCs w:val="28"/>
        </w:rPr>
      </w:pPr>
      <w:r w:rsidRPr="00413E6E">
        <w:rPr>
          <w:b/>
          <w:bCs/>
          <w:sz w:val="28"/>
          <w:szCs w:val="28"/>
        </w:rPr>
        <w:t>Расчет взыскиваемой суммы</w:t>
      </w:r>
      <w:r w:rsidRPr="00413E6E">
        <w:rPr>
          <w:b/>
          <w:bCs/>
          <w:sz w:val="28"/>
          <w:szCs w:val="28"/>
        </w:rPr>
        <w:br/>
        <w:t>по иску о взыскании задолженности</w:t>
      </w:r>
      <w:r w:rsidRPr="00413E6E">
        <w:rPr>
          <w:b/>
          <w:bCs/>
          <w:sz w:val="28"/>
          <w:szCs w:val="28"/>
        </w:rPr>
        <w:br/>
        <w:t>за жилищно-коммунальные услуги: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Тарифы на 2011 год (действительны до 1 июля 2012 года)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b/>
          <w:bCs/>
          <w:sz w:val="28"/>
          <w:szCs w:val="28"/>
        </w:rPr>
        <w:t>Отопление (теплоснабжение)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 xml:space="preserve">Размер платы для населения за коммунальную услугу по отоплению (теплоснабжению) при отсутствии приборов учета при высоте помещений до 2,69 м. от теплоисточника - Муниципальное предприятие города Омска "Тепловая компания (передача тепловой энергии по собственным сетям) - 30,97 рублей с 1 </w:t>
      </w:r>
      <w:proofErr w:type="spellStart"/>
      <w:r w:rsidRPr="00413E6E">
        <w:rPr>
          <w:sz w:val="28"/>
          <w:szCs w:val="28"/>
        </w:rPr>
        <w:t>кв.м</w:t>
      </w:r>
      <w:proofErr w:type="spellEnd"/>
      <w:r w:rsidRPr="00413E6E">
        <w:rPr>
          <w:sz w:val="28"/>
          <w:szCs w:val="28"/>
        </w:rPr>
        <w:t>. в месяц.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b/>
          <w:bCs/>
          <w:sz w:val="28"/>
          <w:szCs w:val="28"/>
        </w:rPr>
        <w:t>Холодное водоснабжение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Размер платы, установленный ОАО "</w:t>
      </w:r>
      <w:proofErr w:type="spellStart"/>
      <w:r w:rsidRPr="00413E6E">
        <w:rPr>
          <w:sz w:val="28"/>
          <w:szCs w:val="28"/>
        </w:rPr>
        <w:t>ОмскВодоканал</w:t>
      </w:r>
      <w:proofErr w:type="spellEnd"/>
      <w:r w:rsidRPr="00413E6E">
        <w:rPr>
          <w:sz w:val="28"/>
          <w:szCs w:val="28"/>
        </w:rPr>
        <w:t>" за холодное водоснабжение в жилых домах с централизованным горячим водоснабжением, оборудованных ваннами - 115,78 рублей с человека в месяц.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b/>
          <w:bCs/>
          <w:sz w:val="28"/>
          <w:szCs w:val="28"/>
        </w:rPr>
        <w:t>Водоотведение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Размер платы, установленный ОАО "</w:t>
      </w:r>
      <w:proofErr w:type="spellStart"/>
      <w:r w:rsidRPr="00413E6E">
        <w:rPr>
          <w:sz w:val="28"/>
          <w:szCs w:val="28"/>
        </w:rPr>
        <w:t>ОмскВодоканал</w:t>
      </w:r>
      <w:proofErr w:type="spellEnd"/>
      <w:r w:rsidRPr="00413E6E">
        <w:rPr>
          <w:sz w:val="28"/>
          <w:szCs w:val="28"/>
        </w:rPr>
        <w:t>" за водоотведение в жилых домах с централизованным горячим водоснабжением, оборудованных ваннами - 100,96 рублей с человека.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b/>
          <w:bCs/>
          <w:sz w:val="28"/>
          <w:szCs w:val="28"/>
        </w:rPr>
        <w:lastRenderedPageBreak/>
        <w:t>Горячая вода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Размер платы для населения за коммунальную услугу по горячей воде от котельных МП г. Омска "Тепловая компания" при передаче тепловой энергии по собственным сетям для жилого дома с централизованным горячим водоснабжением, оборудованном ваннами - 225,09 рублей с человека в месяц.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b/>
          <w:bCs/>
          <w:sz w:val="28"/>
          <w:szCs w:val="28"/>
        </w:rPr>
        <w:t>Содержание жилья</w:t>
      </w:r>
      <w:r w:rsidRPr="00413E6E">
        <w:rPr>
          <w:sz w:val="28"/>
          <w:szCs w:val="28"/>
        </w:rPr>
        <w:t xml:space="preserve"> - 9 рублей за 1 </w:t>
      </w:r>
      <w:proofErr w:type="spellStart"/>
      <w:r w:rsidRPr="00413E6E">
        <w:rPr>
          <w:sz w:val="28"/>
          <w:szCs w:val="28"/>
        </w:rPr>
        <w:t>кв.м</w:t>
      </w:r>
      <w:proofErr w:type="spellEnd"/>
      <w:r w:rsidRPr="00413E6E">
        <w:rPr>
          <w:sz w:val="28"/>
          <w:szCs w:val="28"/>
        </w:rPr>
        <w:t>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b/>
          <w:bCs/>
          <w:sz w:val="28"/>
          <w:szCs w:val="28"/>
        </w:rPr>
        <w:t>Капитальный ремонт</w:t>
      </w:r>
      <w:r w:rsidRPr="00413E6E">
        <w:rPr>
          <w:sz w:val="28"/>
          <w:szCs w:val="28"/>
        </w:rPr>
        <w:t> - 20 рублей в месяц с жилого помещения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Задолженность Д. Ю. и Ю. П. за октябрь, ноябрь, декабрь 2011 года составила:</w:t>
      </w:r>
      <w:r w:rsidRPr="00413E6E">
        <w:rPr>
          <w:sz w:val="28"/>
          <w:szCs w:val="28"/>
        </w:rPr>
        <w:br/>
        <w:t>Холодная вода: 347,34 рублей (115,78 х 3 месяца);</w:t>
      </w:r>
      <w:r w:rsidRPr="00413E6E">
        <w:rPr>
          <w:sz w:val="28"/>
          <w:szCs w:val="28"/>
        </w:rPr>
        <w:br/>
        <w:t>Водоотведение: 302,88 рублей (100,96 х 3 месяца);</w:t>
      </w:r>
      <w:r w:rsidRPr="00413E6E">
        <w:rPr>
          <w:sz w:val="28"/>
          <w:szCs w:val="28"/>
        </w:rPr>
        <w:br/>
        <w:t>Горячая вода: 675,27 рублей (225,09 х 3 месяца);</w:t>
      </w:r>
      <w:r w:rsidRPr="00413E6E">
        <w:rPr>
          <w:sz w:val="28"/>
          <w:szCs w:val="28"/>
        </w:rPr>
        <w:br/>
        <w:t xml:space="preserve">Отопление: 4245,99 рублей (30,97 х 45,7 </w:t>
      </w:r>
      <w:proofErr w:type="spellStart"/>
      <w:r w:rsidRPr="00413E6E">
        <w:rPr>
          <w:sz w:val="28"/>
          <w:szCs w:val="28"/>
        </w:rPr>
        <w:t>кв.м</w:t>
      </w:r>
      <w:proofErr w:type="spellEnd"/>
      <w:r w:rsidRPr="00413E6E">
        <w:rPr>
          <w:sz w:val="28"/>
          <w:szCs w:val="28"/>
        </w:rPr>
        <w:t>. х 3 месяца);</w:t>
      </w:r>
      <w:r w:rsidRPr="00413E6E">
        <w:rPr>
          <w:sz w:val="28"/>
          <w:szCs w:val="28"/>
        </w:rPr>
        <w:br/>
        <w:t>Итого: 5571,48 копеек.</w:t>
      </w:r>
      <w:r w:rsidRPr="00413E6E">
        <w:rPr>
          <w:sz w:val="28"/>
          <w:szCs w:val="28"/>
        </w:rPr>
        <w:br/>
        <w:t xml:space="preserve">Содержание жилья: 1233,90 рублей (9 х 45,7 </w:t>
      </w:r>
      <w:proofErr w:type="spellStart"/>
      <w:r w:rsidRPr="00413E6E">
        <w:rPr>
          <w:sz w:val="28"/>
          <w:szCs w:val="28"/>
        </w:rPr>
        <w:t>кв.м</w:t>
      </w:r>
      <w:proofErr w:type="spellEnd"/>
      <w:r w:rsidRPr="00413E6E">
        <w:rPr>
          <w:sz w:val="28"/>
          <w:szCs w:val="28"/>
        </w:rPr>
        <w:t>. х 3 месяца)</w:t>
      </w:r>
      <w:r w:rsidRPr="00413E6E">
        <w:rPr>
          <w:sz w:val="28"/>
          <w:szCs w:val="28"/>
        </w:rPr>
        <w:br/>
        <w:t>Капитальный ремонт: 60 рублей (20х 3)</w:t>
      </w:r>
      <w:r w:rsidRPr="00413E6E">
        <w:rPr>
          <w:sz w:val="28"/>
          <w:szCs w:val="28"/>
        </w:rPr>
        <w:br/>
        <w:t>Общая сумма задолженности за 2011 год - 6865 рублей 38 копеек.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Задолженность Д. Ю. и Ю. П. за январь, февраль, март, апрель 2012 года составила:</w:t>
      </w:r>
      <w:r w:rsidRPr="00413E6E">
        <w:rPr>
          <w:sz w:val="28"/>
          <w:szCs w:val="28"/>
        </w:rPr>
        <w:br/>
        <w:t>Холодная вода: 463,12 рублей (115,78 х 4 месяца);</w:t>
      </w:r>
      <w:r w:rsidRPr="00413E6E">
        <w:rPr>
          <w:sz w:val="28"/>
          <w:szCs w:val="28"/>
        </w:rPr>
        <w:br/>
        <w:t>Водоотведение: 403,84 рублей (100,96 х 4 месяца);</w:t>
      </w:r>
      <w:r w:rsidRPr="00413E6E">
        <w:rPr>
          <w:sz w:val="28"/>
          <w:szCs w:val="28"/>
        </w:rPr>
        <w:br/>
        <w:t>Горячая вода: 900,36 рублей (225,09 х 4 месяца);</w:t>
      </w:r>
      <w:r w:rsidRPr="00413E6E">
        <w:rPr>
          <w:sz w:val="28"/>
          <w:szCs w:val="28"/>
        </w:rPr>
        <w:br/>
        <w:t xml:space="preserve">Отопление: 5661,32 рублей (30,97 х 45,7 </w:t>
      </w:r>
      <w:proofErr w:type="spellStart"/>
      <w:r w:rsidRPr="00413E6E">
        <w:rPr>
          <w:sz w:val="28"/>
          <w:szCs w:val="28"/>
        </w:rPr>
        <w:t>кв.м</w:t>
      </w:r>
      <w:proofErr w:type="spellEnd"/>
      <w:r w:rsidRPr="00413E6E">
        <w:rPr>
          <w:sz w:val="28"/>
          <w:szCs w:val="28"/>
        </w:rPr>
        <w:t>. х 4 месяца);</w:t>
      </w:r>
      <w:r w:rsidRPr="00413E6E">
        <w:rPr>
          <w:sz w:val="28"/>
          <w:szCs w:val="28"/>
        </w:rPr>
        <w:br/>
        <w:t>Итого: 7428,64 рублей.</w:t>
      </w:r>
      <w:r w:rsidRPr="00413E6E">
        <w:rPr>
          <w:sz w:val="28"/>
          <w:szCs w:val="28"/>
        </w:rPr>
        <w:br/>
        <w:t xml:space="preserve">Содержание жилья: 1645,20 рублей (9 х 45,7 </w:t>
      </w:r>
      <w:proofErr w:type="spellStart"/>
      <w:r w:rsidRPr="00413E6E">
        <w:rPr>
          <w:sz w:val="28"/>
          <w:szCs w:val="28"/>
        </w:rPr>
        <w:t>кв.м</w:t>
      </w:r>
      <w:proofErr w:type="spellEnd"/>
      <w:r w:rsidRPr="00413E6E">
        <w:rPr>
          <w:sz w:val="28"/>
          <w:szCs w:val="28"/>
        </w:rPr>
        <w:t>. х 4 месяца)</w:t>
      </w:r>
      <w:r w:rsidRPr="00413E6E">
        <w:rPr>
          <w:sz w:val="28"/>
          <w:szCs w:val="28"/>
        </w:rPr>
        <w:br/>
        <w:t>Капитальный ремонт: 80 рублей (20 х 4)</w:t>
      </w:r>
      <w:r w:rsidRPr="00413E6E">
        <w:rPr>
          <w:sz w:val="28"/>
          <w:szCs w:val="28"/>
        </w:rPr>
        <w:br/>
        <w:t>Общая сумма задолженности за 4 месяца 2012 года - 9153,84 рубля.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ИТОГО, за октябрь, ноябрь, декабрь 2011 года, за январь-апрель 2012 года задолженность составляет: 16019 рублей, 22 копейки</w:t>
      </w:r>
    </w:p>
    <w:p w:rsidR="00413E6E" w:rsidRPr="00413E6E" w:rsidRDefault="00413E6E" w:rsidP="00413E6E">
      <w:pPr>
        <w:rPr>
          <w:sz w:val="28"/>
          <w:szCs w:val="28"/>
        </w:rPr>
      </w:pPr>
      <w:r w:rsidRPr="00413E6E">
        <w:rPr>
          <w:sz w:val="28"/>
          <w:szCs w:val="28"/>
        </w:rPr>
        <w:t>Подпись __________ /Представитель по доверенности _____ /</w:t>
      </w:r>
    </w:p>
    <w:p w:rsidR="00DE40A5" w:rsidRPr="00413E6E" w:rsidRDefault="00DE40A5">
      <w:pPr>
        <w:rPr>
          <w:sz w:val="28"/>
          <w:szCs w:val="28"/>
        </w:rPr>
      </w:pPr>
    </w:p>
    <w:sectPr w:rsidR="00DE40A5" w:rsidRPr="0041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25F06"/>
    <w:multiLevelType w:val="multilevel"/>
    <w:tmpl w:val="6D1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6E"/>
    <w:rsid w:val="00413E6E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C6EE"/>
  <w15:chartTrackingRefBased/>
  <w15:docId w15:val="{020CDC79-17EE-40CD-B41C-BC3F9E9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s-pravo.ru/statya-132-gpk-rf-dokumenty-prilagaemye-k-iskovomu-zayavle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2020-03-27T19:29:00Z</dcterms:created>
  <dcterms:modified xsi:type="dcterms:W3CDTF">2020-03-27T19:32:00Z</dcterms:modified>
</cp:coreProperties>
</file>