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b/>
          <w:bCs/>
          <w:sz w:val="28"/>
          <w:szCs w:val="28"/>
        </w:rPr>
        <w:t>В Октябрьский районный суд города Самары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443056, г. Самара, ул. Мичурина, д. 125 А</w:t>
      </w:r>
      <w:r w:rsidRPr="00EB5348">
        <w:rPr>
          <w:sz w:val="28"/>
          <w:szCs w:val="28"/>
        </w:rPr>
        <w:br/>
        <w:t>Тел.: (846) 334-84-35</w:t>
      </w:r>
      <w:r w:rsidRPr="00EB5348">
        <w:rPr>
          <w:sz w:val="28"/>
          <w:szCs w:val="28"/>
        </w:rPr>
        <w:br/>
        <w:t>oktiabrsky.sam@sudrf.ru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b/>
          <w:bCs/>
          <w:sz w:val="28"/>
          <w:szCs w:val="28"/>
        </w:rPr>
        <w:t>Истец: ФИО1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АДРЕС1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в лице представителя, адвоката АБ “Антонов и партнеры”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b/>
          <w:bCs/>
          <w:sz w:val="28"/>
          <w:szCs w:val="28"/>
        </w:rPr>
        <w:t>Антонова А.П.</w:t>
      </w:r>
      <w:r w:rsidRPr="00EB5348">
        <w:rPr>
          <w:sz w:val="28"/>
          <w:szCs w:val="28"/>
        </w:rPr>
        <w:t>,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рег. № 63/2099 в реестре адвокатов Самарской области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Адрес для корреспонденции: 443080,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          г. Самара, пр. Карла Маркса, д.192, оф. 619,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тел. +7-987-928-31-80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b/>
          <w:bCs/>
          <w:sz w:val="28"/>
          <w:szCs w:val="28"/>
        </w:rPr>
        <w:t>Ответчик: НАЗВАНИЕ1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Цена иска: 148 352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(сто сорок восемь тысяч три пятьдесят два)</w:t>
      </w:r>
    </w:p>
    <w:p w:rsidR="00EB5348" w:rsidRPr="00EB5348" w:rsidRDefault="00EB5348" w:rsidP="00EB5348">
      <w:pPr>
        <w:jc w:val="right"/>
        <w:rPr>
          <w:sz w:val="28"/>
          <w:szCs w:val="28"/>
        </w:rPr>
      </w:pPr>
      <w:r w:rsidRPr="00EB5348">
        <w:rPr>
          <w:sz w:val="28"/>
          <w:szCs w:val="28"/>
        </w:rPr>
        <w:t>рубля 00 копеек</w:t>
      </w:r>
    </w:p>
    <w:p w:rsid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 </w:t>
      </w:r>
    </w:p>
    <w:p w:rsidR="00EB5348" w:rsidRDefault="00EB5348" w:rsidP="00EB5348">
      <w:pPr>
        <w:rPr>
          <w:sz w:val="28"/>
          <w:szCs w:val="28"/>
        </w:rPr>
      </w:pPr>
    </w:p>
    <w:p w:rsidR="00EB5348" w:rsidRPr="00EB5348" w:rsidRDefault="00EB5348" w:rsidP="00EB5348">
      <w:pPr>
        <w:rPr>
          <w:sz w:val="28"/>
          <w:szCs w:val="28"/>
        </w:rPr>
      </w:pPr>
    </w:p>
    <w:p w:rsidR="00EB5348" w:rsidRPr="00EB5348" w:rsidRDefault="00EB5348" w:rsidP="00EB5348">
      <w:pPr>
        <w:jc w:val="center"/>
        <w:rPr>
          <w:sz w:val="28"/>
          <w:szCs w:val="28"/>
        </w:rPr>
      </w:pPr>
      <w:r w:rsidRPr="00EB5348">
        <w:rPr>
          <w:b/>
          <w:bCs/>
          <w:sz w:val="28"/>
          <w:szCs w:val="28"/>
        </w:rPr>
        <w:t>ИСКОВОЕ ЗАЯВЛЕНИЕ</w:t>
      </w:r>
    </w:p>
    <w:p w:rsidR="00EB5348" w:rsidRDefault="00EB5348" w:rsidP="00EB5348">
      <w:pPr>
        <w:jc w:val="center"/>
        <w:rPr>
          <w:b/>
          <w:bCs/>
          <w:sz w:val="28"/>
          <w:szCs w:val="28"/>
        </w:rPr>
      </w:pPr>
      <w:r w:rsidRPr="00EB5348">
        <w:rPr>
          <w:b/>
          <w:bCs/>
          <w:sz w:val="28"/>
          <w:szCs w:val="28"/>
        </w:rPr>
        <w:t>о взыскании невыплаченной суммы страхового возмещения</w:t>
      </w:r>
    </w:p>
    <w:p w:rsidR="00EB5348" w:rsidRPr="00EB5348" w:rsidRDefault="00EB5348" w:rsidP="00EB5348">
      <w:pPr>
        <w:rPr>
          <w:sz w:val="28"/>
          <w:szCs w:val="28"/>
        </w:rPr>
      </w:pP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02.03.2016 г. по договору комплексного добровольного страхования автотранспортного средства № 1627RVO000171 истец застраховал автомобиль МАРКА МОДЕЛЬ, государственный регистрационный знак НОМЕР1, принадлежащий ему на праве собственности, в страховой компании НАЗВАНИЕ1.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ДАТА истец</w:t>
      </w:r>
      <w:r w:rsidRPr="00EB5348">
        <w:rPr>
          <w:sz w:val="28"/>
          <w:szCs w:val="28"/>
        </w:rPr>
        <w:t xml:space="preserve"> обратился в страховую компанию с заявлением о наступлении страхового случая и оплате ремонта на СТОА по направлению страховщика, предоставив полный комплект необходимых документов.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lastRenderedPageBreak/>
        <w:t xml:space="preserve">Страховая сумма (лимит выплаты) в отношении транспортного средства установлена в размере СУММА рублей по страховым рискам КАСКО </w:t>
      </w:r>
      <w:r w:rsidRPr="00EB5348">
        <w:rPr>
          <w:sz w:val="28"/>
          <w:szCs w:val="28"/>
        </w:rPr>
        <w:t>— хищение</w:t>
      </w:r>
      <w:r w:rsidRPr="00EB5348">
        <w:rPr>
          <w:sz w:val="28"/>
          <w:szCs w:val="28"/>
        </w:rPr>
        <w:t>, ущерб (уничтожение и повреждение).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ДАТА специалисты Регионального Агентства независимой экспертизы осмотрели автомобиль, составили акт осмотра.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ДАТА было выдано направление на ремонт № НОМЕР, где указаны объекты ремонта: панель крыши, крыло переднее правое, стекло ветровое правое, обивка крыши, дверь передняя правая, бампер передний, ДВС.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Ремонт был выполнен не в полном объеме по причине несогласования страховой компанией части ремонтных работ.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ДАТА истец подал заявление с просьбой разобраться с качеством и объемом выполненных работ на станции ООО “</w:t>
      </w:r>
      <w:proofErr w:type="spellStart"/>
      <w:r w:rsidRPr="00EB5348">
        <w:rPr>
          <w:sz w:val="28"/>
          <w:szCs w:val="28"/>
        </w:rPr>
        <w:t>СтоАвто</w:t>
      </w:r>
      <w:proofErr w:type="spellEnd"/>
      <w:r w:rsidRPr="00EB5348">
        <w:rPr>
          <w:sz w:val="28"/>
          <w:szCs w:val="28"/>
        </w:rPr>
        <w:t>”.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ДАТА, ДАТА специалисты Регионального Агентства независимой экспертизы осмотрели автомобиль, составили акт осмотра.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После произведенного ремонта устранены не все повреждения автомобиля, полученные в ходе ДТП.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ДАТА истец обратился в НАЗВАНИЕ для оценки стоимости не выполненного ремонта поврежденных деталей и необходимых работ по восстановлению автомобиля, которому оплатил за оценку 13 000 рублей.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Согласно расчетам НАЗВАНИЕ, изложенным в “Экспертном заключении № НОМЕР, расчетная стоимость восстановительного ремонта по состоянию автомобиля после проведения восстановительного ремонта в ООО “СТО АВТО” по направлению НАЗВАНИЕ1 в не выполненной части составляет  СУММА, размер затрат на проведение восстановительного ремонта с учетом износа (восстановительные расходы) составляет СУММА.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В Актах осмотра № 1246 от 07.02.2018 года и № 1250 от ДАТА зафиксированы повреждения автомобиля, которые остались после проведения согласованного ответчиком ремонта.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 xml:space="preserve">В Калькуляциях № 1246 и № 1250 от 13.02.2018 г. в том же Экспертном </w:t>
      </w:r>
      <w:r w:rsidRPr="00EB5348">
        <w:rPr>
          <w:sz w:val="28"/>
          <w:szCs w:val="28"/>
        </w:rPr>
        <w:t>заключении рассчитана</w:t>
      </w:r>
      <w:r w:rsidRPr="00EB5348">
        <w:rPr>
          <w:sz w:val="28"/>
          <w:szCs w:val="28"/>
        </w:rPr>
        <w:t xml:space="preserve"> стоимость оставшейся невыполненной части ремонта.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 xml:space="preserve">Согласно п. 1 ст. 929 ГК РФ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</w:t>
      </w:r>
      <w:r w:rsidRPr="00EB5348">
        <w:rPr>
          <w:sz w:val="28"/>
          <w:szCs w:val="28"/>
        </w:rPr>
        <w:lastRenderedPageBreak/>
        <w:t>события (страхового случая) 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В соответствии с п. 9.2.2. Правил добровольного комплексного страхования автотранспортных средств, утвержденных Приказом Генерального директора от 24.11.2014 г. № 228, размер страховой выплаты включает: расходы на восстановительный ремонт застрахованного ТС, необходимые для устранения повреждений ТС, полученных в результате страхового случая.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Согласно ст. 310 ГК РФ односторонний отказ от исполнения обязательства не допускается.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Обязательства сторон должны исполняться в соответствии с условиями договора, не допускается произвольное неисполнение обязательств.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Таким образом, НАЗВАНИЕ1 не выполнило обязательств по договору страхования в полном объеме.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По основаниям, изложенным выше, истец обратился в НАЗВАНИЕ1 с претензией, поступившей ответчику ДАТА, в которой  просил ответчика  в течении 10 (десяти) дней с момента получения претензии перечислить на свой счет сумму стоимости восстановительного ремонта  СУММА, что позволит избежать судебного разбирательства и связанных с ним потерь времени и дополнительных издержек.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На  случай отказа в выплате для восстановительного ремонта автомобиля или отсутствия ответа в установленный срок истец предупредил ответчика, что будет вынужден обратиться в суд за защитой своих прав, с отнесением на счет страховой компании всех судебных издержек, а также неустоек и штрафов, предусмотренных действующим законодательством РФ.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 xml:space="preserve">ДАТА НАЗВАНИЕ1 направил истцу письмо за номером 212, в котором ответчик сообщил истцу, что направил его  на ремонт в ООО “СТО АВТО”, которое представило истцу лист согласования, сумма ремонта была согласована на СУММА рублей с учетом установленной франшизы 30 000 </w:t>
      </w:r>
      <w:r w:rsidRPr="00EB5348">
        <w:rPr>
          <w:sz w:val="28"/>
          <w:szCs w:val="28"/>
        </w:rPr>
        <w:lastRenderedPageBreak/>
        <w:t>рублей, которые предложил истцу доплатить непосредственно в ООО”СТО АВТО”.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Фактически, такой ответ является отказом в добровольном удовлетворении требований, изложенных в претензии, что дает истцу право обратиться в суд за защитой своих нарушенных прав.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 xml:space="preserve">Отказом и переживаниями, связанными с тем, что автомобиль спустя более года после ДТП так и не восстановлен по вине </w:t>
      </w:r>
      <w:r w:rsidRPr="00EB5348">
        <w:rPr>
          <w:sz w:val="28"/>
          <w:szCs w:val="28"/>
        </w:rPr>
        <w:t>ответчика, истцу</w:t>
      </w:r>
      <w:r w:rsidRPr="00EB5348">
        <w:rPr>
          <w:sz w:val="28"/>
          <w:szCs w:val="28"/>
        </w:rPr>
        <w:t xml:space="preserve"> причинены нравственные и физические страдания, то есть моральный вред, который оценивается истцом в 30 000 рублей.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В соответствии с п.6 ст. 13 Закона РФ «О защите прав потребителей» с ответчика в пользу истца подлежит взысканию штраф в размере 50 % от взысканной суммы, о применении данного штрафа истец просит суд.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Для получения юридической помощи по данному делу, в том числе для досудебной подготовки, направления претензии, подготовки и направления иска, представления интересов истца в суде, истец обратился к адвокату Антонову А.П., которому по Соглашению на ведение дела №НОМЕР от ДАТА заплатил СУММА, что подтверждается квитанцией. Указанную сумму истец просит в случае удовлетворения иска взыскать с ответчика на основании статей 98 и 100 ГПК РФ.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Согласно части 1 статьи 29 ФЗ РФ “О защите прав потребителей” потребитель при обнаружении недостатков выполненной работы (оказанной услуги) вправе по своему выбору потребовать: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безвозмездного устранения недостатков выполненной работы (оказанной услуги);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соответствующего уменьшения цены выполненной работы (оказанной услуги);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 xml:space="preserve">Потребитель вправе потребовать также полного возмещения убытков, причиненных ему в связи с недостатками выполненной работы (оказанной </w:t>
      </w:r>
      <w:r w:rsidRPr="00EB5348">
        <w:rPr>
          <w:sz w:val="28"/>
          <w:szCs w:val="28"/>
        </w:rPr>
        <w:lastRenderedPageBreak/>
        <w:t>услуги). Убытки возмещаются в сроки, установленные для удовлетворения соответствующих требований потребителя.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Ответчик согласно условиям договора страхования должен был обеспечить выполнение ремонта автомобиля истца на станции технического обслуживания автомобилей, чего до настоящего времени не сделал, потребитель 05.03.2018 года предъявил требование о выплате соответствующей компенсации в сумме 148 352 (сто сорок восемь тысяч три пятьдесят два) рубля 00 копеек. Ответчик такую выплату в установленный законом 10</w:t>
      </w:r>
      <w:r>
        <w:rPr>
          <w:sz w:val="28"/>
          <w:szCs w:val="28"/>
        </w:rPr>
        <w:t>-</w:t>
      </w:r>
      <w:r w:rsidRPr="00EB5348">
        <w:rPr>
          <w:sz w:val="28"/>
          <w:szCs w:val="28"/>
        </w:rPr>
        <w:t>дневный срок не произвел, в связи с чем должен оплатить неустойку за неисполнение отдельных требований потребителя на основании части 3 статьи 31 ФЗ РФ “О защите прав потребителей”, размер и порядок исчисления которой определяются в соответствии с пунктом 5 статьи 28 указанного закона, а именно 3% от стоимости невыполненных услуг за каждый день просрочки (на день подачи иска 5 апреля 2018 года — 21 день). Что составляет 1483,52*3*21= 93 461,76 рублей.</w:t>
      </w:r>
      <w:r w:rsidRPr="00EB5348">
        <w:rPr>
          <w:sz w:val="28"/>
          <w:szCs w:val="28"/>
        </w:rPr>
        <w:br/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 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В связи с вышеизложенным и в соответствии со статьями 309, 310, п. 1 ст. 929 ГК РФ ст. 98, 100 ГПК РФ, ст. 13 Закона РФ “О защите прав потребителей”</w:t>
      </w:r>
    </w:p>
    <w:p w:rsidR="00EB5348" w:rsidRDefault="00EB5348" w:rsidP="00EB5348">
      <w:pPr>
        <w:rPr>
          <w:b/>
          <w:bCs/>
          <w:sz w:val="28"/>
          <w:szCs w:val="28"/>
        </w:rPr>
      </w:pPr>
    </w:p>
    <w:p w:rsidR="00EB5348" w:rsidRPr="00EB5348" w:rsidRDefault="00EB5348" w:rsidP="00EB5348">
      <w:pPr>
        <w:jc w:val="center"/>
        <w:rPr>
          <w:sz w:val="28"/>
          <w:szCs w:val="28"/>
        </w:rPr>
      </w:pPr>
      <w:r w:rsidRPr="00EB5348">
        <w:rPr>
          <w:b/>
          <w:bCs/>
          <w:sz w:val="28"/>
          <w:szCs w:val="28"/>
        </w:rPr>
        <w:t>П Р О Ш У   С У Д:</w:t>
      </w:r>
    </w:p>
    <w:p w:rsidR="00EB5348" w:rsidRDefault="00EB5348" w:rsidP="00EB5348">
      <w:pPr>
        <w:rPr>
          <w:sz w:val="28"/>
          <w:szCs w:val="28"/>
        </w:rPr>
      </w:pP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Взыскать с Самарского филиала НАЗВАНИЕ1 сумму стоимости невыполненной части восстановительного ремонта  СУММА, моральный вред — СУММА, расходы на услуги представителя — СУММА, неустойку за неисполнение требований потребителя — СУММА, стоимость услуг по оценке — СУММА штраф за неисполнение требований потребителя — 50% от суммы, присужденной судом по данному делу.</w:t>
      </w: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Освободить истца от уплаты государственной пошлины, как потребителя.</w:t>
      </w:r>
    </w:p>
    <w:p w:rsidR="00EB5348" w:rsidRDefault="00EB5348" w:rsidP="00EB5348">
      <w:pPr>
        <w:rPr>
          <w:sz w:val="28"/>
          <w:szCs w:val="28"/>
        </w:rPr>
      </w:pP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Приложения: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доверенности представителя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страхового полиса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lastRenderedPageBreak/>
        <w:t>Копия заявления о наступлении страхового случая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направления на ремонт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договора на оценку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Квитанции на оплату оценки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справки о ДТП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экспертного заключения № 2018.02-1246,1250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претензии от 05.03.2018 г.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ответа на претензию исх. 212 от 06.03.2018 г.</w:t>
      </w:r>
    </w:p>
    <w:p w:rsidR="00EB5348" w:rsidRPr="00EB5348" w:rsidRDefault="00EB5348" w:rsidP="00EB5348">
      <w:pPr>
        <w:numPr>
          <w:ilvl w:val="0"/>
          <w:numId w:val="1"/>
        </w:numPr>
        <w:rPr>
          <w:sz w:val="28"/>
          <w:szCs w:val="28"/>
        </w:rPr>
      </w:pPr>
      <w:r w:rsidRPr="00EB5348">
        <w:rPr>
          <w:sz w:val="28"/>
          <w:szCs w:val="28"/>
        </w:rPr>
        <w:t>Копия квитанции на оплату юридических услуг</w:t>
      </w:r>
    </w:p>
    <w:p w:rsidR="00EB5348" w:rsidRDefault="00EB5348" w:rsidP="00EB5348">
      <w:pPr>
        <w:rPr>
          <w:sz w:val="28"/>
          <w:szCs w:val="28"/>
        </w:rPr>
      </w:pPr>
    </w:p>
    <w:p w:rsidR="00EB5348" w:rsidRDefault="00EB5348" w:rsidP="00EB5348">
      <w:pPr>
        <w:rPr>
          <w:sz w:val="28"/>
          <w:szCs w:val="28"/>
        </w:rPr>
      </w:pP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Представитель ФИО1 по доверенности</w:t>
      </w:r>
    </w:p>
    <w:p w:rsidR="00EB5348" w:rsidRDefault="00EB5348" w:rsidP="00EB5348">
      <w:pPr>
        <w:rPr>
          <w:sz w:val="28"/>
          <w:szCs w:val="28"/>
        </w:rPr>
      </w:pPr>
    </w:p>
    <w:p w:rsidR="00EB5348" w:rsidRPr="00EB5348" w:rsidRDefault="00EB5348" w:rsidP="00EB5348">
      <w:pPr>
        <w:rPr>
          <w:sz w:val="28"/>
          <w:szCs w:val="28"/>
        </w:rPr>
      </w:pPr>
      <w:r w:rsidRPr="00EB5348">
        <w:rPr>
          <w:sz w:val="28"/>
          <w:szCs w:val="28"/>
        </w:rPr>
        <w:t>адвокат _______________</w:t>
      </w:r>
      <w:bookmarkStart w:id="0" w:name="_GoBack"/>
      <w:bookmarkEnd w:id="0"/>
      <w:r w:rsidRPr="00EB5348">
        <w:rPr>
          <w:sz w:val="28"/>
          <w:szCs w:val="28"/>
        </w:rPr>
        <w:t>__________</w:t>
      </w:r>
      <w:proofErr w:type="spellStart"/>
      <w:r w:rsidRPr="00EB5348">
        <w:rPr>
          <w:sz w:val="28"/>
          <w:szCs w:val="28"/>
        </w:rPr>
        <w:t>А.П.Антонов</w:t>
      </w:r>
      <w:proofErr w:type="spellEnd"/>
    </w:p>
    <w:p w:rsidR="00365737" w:rsidRPr="00EB5348" w:rsidRDefault="00365737">
      <w:pPr>
        <w:rPr>
          <w:sz w:val="28"/>
          <w:szCs w:val="28"/>
        </w:rPr>
      </w:pPr>
    </w:p>
    <w:sectPr w:rsidR="00365737" w:rsidRPr="00EB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3513"/>
    <w:multiLevelType w:val="multilevel"/>
    <w:tmpl w:val="9A98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48"/>
    <w:rsid w:val="00365737"/>
    <w:rsid w:val="00E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0F1"/>
  <w15:chartTrackingRefBased/>
  <w15:docId w15:val="{D87B3C20-F3BA-4FED-99B4-42BFAED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1240</Words>
  <Characters>7952</Characters>
  <Application>Microsoft Office Word</Application>
  <DocSecurity>0</DocSecurity>
  <Lines>198</Lines>
  <Paragraphs>70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2020-04-01T08:14:00Z</dcterms:created>
  <dcterms:modified xsi:type="dcterms:W3CDTF">2020-04-01T08:17:00Z</dcterms:modified>
</cp:coreProperties>
</file>