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33" w:rsidRPr="00093433" w:rsidRDefault="00093433" w:rsidP="00093433">
      <w:pPr>
        <w:rPr>
          <w:sz w:val="28"/>
          <w:szCs w:val="28"/>
        </w:rPr>
      </w:pPr>
    </w:p>
    <w:p w:rsidR="00093433" w:rsidRPr="00093433" w:rsidRDefault="00093433" w:rsidP="00093433">
      <w:pPr>
        <w:jc w:val="center"/>
        <w:rPr>
          <w:b/>
          <w:bCs/>
          <w:sz w:val="44"/>
          <w:szCs w:val="44"/>
        </w:rPr>
      </w:pPr>
      <w:bookmarkStart w:id="0" w:name="_GoBack"/>
      <w:r w:rsidRPr="00093433">
        <w:rPr>
          <w:b/>
          <w:bCs/>
          <w:sz w:val="44"/>
          <w:szCs w:val="44"/>
        </w:rPr>
        <w:t>Соглашение</w:t>
      </w:r>
    </w:p>
    <w:p w:rsidR="00093433" w:rsidRDefault="00093433" w:rsidP="00093433">
      <w:pPr>
        <w:jc w:val="center"/>
        <w:rPr>
          <w:b/>
          <w:bCs/>
          <w:sz w:val="28"/>
          <w:szCs w:val="28"/>
        </w:rPr>
      </w:pPr>
      <w:r w:rsidRPr="00093433">
        <w:rPr>
          <w:b/>
          <w:bCs/>
          <w:sz w:val="28"/>
          <w:szCs w:val="28"/>
        </w:rPr>
        <w:t>об уплате ежемесячных денежных средств</w:t>
      </w:r>
    </w:p>
    <w:p w:rsidR="00093433" w:rsidRPr="00093433" w:rsidRDefault="00093433" w:rsidP="00093433">
      <w:pPr>
        <w:jc w:val="center"/>
        <w:rPr>
          <w:sz w:val="28"/>
          <w:szCs w:val="28"/>
        </w:rPr>
      </w:pPr>
      <w:r w:rsidRPr="00093433">
        <w:rPr>
          <w:b/>
          <w:bCs/>
          <w:sz w:val="28"/>
          <w:szCs w:val="28"/>
        </w:rPr>
        <w:t>на содержание</w:t>
      </w:r>
      <w:bookmarkEnd w:id="0"/>
      <w:r w:rsidRPr="00093433">
        <w:rPr>
          <w:b/>
          <w:bCs/>
          <w:sz w:val="28"/>
          <w:szCs w:val="28"/>
        </w:rPr>
        <w:t xml:space="preserve"> Петрова Ильи Федоровича, 12.05.1955 года рождения</w:t>
      </w:r>
    </w:p>
    <w:p w:rsidR="00093433" w:rsidRDefault="00093433" w:rsidP="00093433">
      <w:pPr>
        <w:rPr>
          <w:sz w:val="28"/>
          <w:szCs w:val="28"/>
        </w:rPr>
      </w:pPr>
    </w:p>
    <w:p w:rsidR="00093433" w:rsidRPr="00093433" w:rsidRDefault="00093433" w:rsidP="00093433">
      <w:pPr>
        <w:jc w:val="right"/>
        <w:rPr>
          <w:sz w:val="28"/>
          <w:szCs w:val="28"/>
        </w:rPr>
      </w:pPr>
      <w:r w:rsidRPr="00093433">
        <w:rPr>
          <w:sz w:val="28"/>
          <w:szCs w:val="28"/>
        </w:rPr>
        <w:t xml:space="preserve">город Брянск 12 марта 2019 года </w:t>
      </w:r>
    </w:p>
    <w:p w:rsidR="00093433" w:rsidRDefault="00093433" w:rsidP="00093433">
      <w:pPr>
        <w:rPr>
          <w:sz w:val="28"/>
          <w:szCs w:val="28"/>
        </w:rPr>
      </w:pPr>
    </w:p>
    <w:p w:rsidR="00093433" w:rsidRDefault="00093433" w:rsidP="00093433">
      <w:pPr>
        <w:rPr>
          <w:sz w:val="28"/>
          <w:szCs w:val="28"/>
        </w:rPr>
      </w:pPr>
    </w:p>
    <w:p w:rsid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 xml:space="preserve">Гр. Петров Владислав Ильич, 11.02.1979 г. р., уроженец г. Брянска, зарегистрированный по адресу: г. Брянск, ул. М. </w:t>
      </w:r>
      <w:proofErr w:type="spellStart"/>
      <w:r w:rsidRPr="00093433">
        <w:rPr>
          <w:sz w:val="28"/>
          <w:szCs w:val="28"/>
        </w:rPr>
        <w:t>Маклая</w:t>
      </w:r>
      <w:proofErr w:type="spellEnd"/>
      <w:r w:rsidRPr="00093433">
        <w:rPr>
          <w:sz w:val="28"/>
          <w:szCs w:val="28"/>
        </w:rPr>
        <w:t xml:space="preserve">, д. 11, кв. 7, паспорт 15 04 № 439688, выдан ОВД Советского района г. Брянска от 13.04.2008, именуемый в дальнейшем «Плательщик», и гр. Петров Илья Федорович, 12.05.1955 г. р., уроженец с. Святое </w:t>
      </w:r>
      <w:proofErr w:type="spellStart"/>
      <w:r w:rsidRPr="00093433">
        <w:rPr>
          <w:sz w:val="28"/>
          <w:szCs w:val="28"/>
        </w:rPr>
        <w:t>Почепского</w:t>
      </w:r>
      <w:proofErr w:type="spellEnd"/>
      <w:r w:rsidRPr="00093433">
        <w:rPr>
          <w:sz w:val="28"/>
          <w:szCs w:val="28"/>
        </w:rPr>
        <w:t xml:space="preserve"> района Брянской области, зарегистрированный по адресу: г. Брянск, ул. Фокина, д. 67, кв. 15, паспорт 15 00 № 201146, выдан ОУФМС по Советскому району в г. Брянске 16.05.2018, именуемый в дальнейшем «Получатель», а вместе именуемые «Стороны», заключили настоящее Соглашение о нижеследующем: </w:t>
      </w:r>
    </w:p>
    <w:p w:rsidR="00093433" w:rsidRPr="00093433" w:rsidRDefault="00093433" w:rsidP="00093433">
      <w:pPr>
        <w:rPr>
          <w:sz w:val="28"/>
          <w:szCs w:val="28"/>
        </w:rPr>
      </w:pPr>
    </w:p>
    <w:p w:rsidR="00093433" w:rsidRP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>1.Предмет Соглашения:</w:t>
      </w:r>
    </w:p>
    <w:p w:rsid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 xml:space="preserve">Предметом настоящего Соглашение является уплата ежемесячного денежного содержания (алиментов) Плательщиком Получателю, на основании ст. 87, 101 Семейного Кодекса Российской Федерации, ввиду наличия причинно-следственной связи: Плательщик является совершеннолетним работоспособным сыном Получателя, а Получатель является нетрудоспособным нуждающимся родителем (пенсионером по старости, имеющим 2 нерабочую группу инвалидности с 12.01.2019 года). </w:t>
      </w:r>
    </w:p>
    <w:p w:rsidR="00093433" w:rsidRPr="00093433" w:rsidRDefault="00093433" w:rsidP="00093433">
      <w:pPr>
        <w:rPr>
          <w:sz w:val="28"/>
          <w:szCs w:val="28"/>
        </w:rPr>
      </w:pPr>
    </w:p>
    <w:p w:rsidR="00093433" w:rsidRP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>2.Размер алиментов:</w:t>
      </w:r>
    </w:p>
    <w:p w:rsid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 xml:space="preserve">Размер ежемесячной суммы алиментов согласно настоящему Соглашению составляет 6000 (Шесть тысяч) рублей, подлежащих уплате на расчетный счет Получателя №____________________, открытый в отделении банка __________________________. </w:t>
      </w:r>
    </w:p>
    <w:p w:rsidR="00093433" w:rsidRPr="00093433" w:rsidRDefault="00093433" w:rsidP="00093433">
      <w:pPr>
        <w:rPr>
          <w:sz w:val="28"/>
          <w:szCs w:val="28"/>
        </w:rPr>
      </w:pPr>
    </w:p>
    <w:p w:rsidR="00093433" w:rsidRP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>3.Срок уплаты алиментов:</w:t>
      </w:r>
    </w:p>
    <w:p w:rsid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 xml:space="preserve">Алименты на содержание нетрудоспособного Получателя подлежат ежемесячной уплате не позднее 13 числа каждого месяца. Расходы, связанные с перечислением средств и их доведением </w:t>
      </w:r>
      <w:proofErr w:type="gramStart"/>
      <w:r w:rsidRPr="00093433">
        <w:rPr>
          <w:sz w:val="28"/>
          <w:szCs w:val="28"/>
        </w:rPr>
        <w:t>до Получателя</w:t>
      </w:r>
      <w:proofErr w:type="gramEnd"/>
      <w:r w:rsidRPr="00093433">
        <w:rPr>
          <w:sz w:val="28"/>
          <w:szCs w:val="28"/>
        </w:rPr>
        <w:t xml:space="preserve"> подлежат удержанию с Плательщика. </w:t>
      </w:r>
    </w:p>
    <w:p w:rsidR="00093433" w:rsidRPr="00093433" w:rsidRDefault="00093433" w:rsidP="00093433">
      <w:pPr>
        <w:rPr>
          <w:sz w:val="28"/>
          <w:szCs w:val="28"/>
        </w:rPr>
      </w:pPr>
    </w:p>
    <w:p w:rsidR="00093433" w:rsidRP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>4.Индексация:</w:t>
      </w:r>
    </w:p>
    <w:p w:rsidR="00093433" w:rsidRP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 xml:space="preserve">В соответствии со ст. 117 Семейного Кодекса Российской Федерации алименты в твердой денежной сумме подлежат индексации пропорционально росту прожиточного минимума социально-демографической группы </w:t>
      </w:r>
    </w:p>
    <w:p w:rsid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 xml:space="preserve">Получателя. Ответственность за своевременную индексацию средств несет Плательщик. </w:t>
      </w:r>
    </w:p>
    <w:p w:rsidR="00093433" w:rsidRPr="00093433" w:rsidRDefault="00093433" w:rsidP="00093433">
      <w:pPr>
        <w:rPr>
          <w:sz w:val="28"/>
          <w:szCs w:val="28"/>
        </w:rPr>
      </w:pPr>
    </w:p>
    <w:p w:rsidR="00093433" w:rsidRP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>5.Обязанности сторон:</w:t>
      </w:r>
    </w:p>
    <w:p w:rsidR="00093433" w:rsidRPr="00093433" w:rsidRDefault="00093433" w:rsidP="00093433">
      <w:pPr>
        <w:rPr>
          <w:sz w:val="28"/>
          <w:szCs w:val="28"/>
        </w:rPr>
      </w:pPr>
      <w:r w:rsidRPr="00093433">
        <w:rPr>
          <w:bCs/>
          <w:sz w:val="28"/>
          <w:szCs w:val="28"/>
        </w:rPr>
        <w:t xml:space="preserve">Плательщик </w:t>
      </w:r>
      <w:r w:rsidRPr="00093433">
        <w:rPr>
          <w:sz w:val="28"/>
          <w:szCs w:val="28"/>
        </w:rPr>
        <w:t xml:space="preserve">обязуется своевременно вносить установленные настоящим Соглашением алименты на указанный расчетный счет Получателя, производить установленную законодательством РФ индексацию денежных средств, заранее информировать Получателя о возможных изменениях, влекущих задержку ежемесячной установленной суммы средств. </w:t>
      </w:r>
    </w:p>
    <w:p w:rsidR="00093433" w:rsidRDefault="00093433" w:rsidP="00093433">
      <w:pPr>
        <w:rPr>
          <w:sz w:val="28"/>
          <w:szCs w:val="28"/>
        </w:rPr>
      </w:pPr>
      <w:r w:rsidRPr="00093433">
        <w:rPr>
          <w:bCs/>
          <w:sz w:val="28"/>
          <w:szCs w:val="28"/>
        </w:rPr>
        <w:t xml:space="preserve">Получатель </w:t>
      </w:r>
      <w:r w:rsidRPr="00093433">
        <w:rPr>
          <w:sz w:val="28"/>
          <w:szCs w:val="28"/>
        </w:rPr>
        <w:t xml:space="preserve">обязуется своевременно информировать Плательщика об изменении реквизитов банковского счета и иных обстоятельствах, возможных помешать своевременному поступлению средств на счет Получателя. </w:t>
      </w:r>
    </w:p>
    <w:p w:rsidR="00093433" w:rsidRPr="00093433" w:rsidRDefault="00093433" w:rsidP="00093433">
      <w:pPr>
        <w:rPr>
          <w:sz w:val="28"/>
          <w:szCs w:val="28"/>
        </w:rPr>
      </w:pPr>
    </w:p>
    <w:p w:rsidR="00093433" w:rsidRP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>6.Изменение условий Соглашения:</w:t>
      </w:r>
    </w:p>
    <w:p w:rsidR="00093433" w:rsidRP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 xml:space="preserve">По взаимному согласию Стороны вправе расторгнуть настоящее Соглашение либо изменить одно из его условий в порядке, установленном действующим законодательством. </w:t>
      </w:r>
    </w:p>
    <w:p w:rsid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 xml:space="preserve">Односторонний порядок расторжения Соглашения или изменение его условий невозможно (либо допускается в судебном порядке). </w:t>
      </w:r>
    </w:p>
    <w:p w:rsidR="00093433" w:rsidRPr="00093433" w:rsidRDefault="00093433" w:rsidP="00093433">
      <w:pPr>
        <w:rPr>
          <w:sz w:val="28"/>
          <w:szCs w:val="28"/>
        </w:rPr>
      </w:pPr>
    </w:p>
    <w:p w:rsidR="00093433" w:rsidRP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lastRenderedPageBreak/>
        <w:t>7.Соглашение составлено в двух экземплярах, по одному – для каждой из</w:t>
      </w:r>
      <w:r>
        <w:rPr>
          <w:sz w:val="28"/>
          <w:szCs w:val="28"/>
        </w:rPr>
        <w:t xml:space="preserve"> </w:t>
      </w:r>
      <w:r w:rsidRPr="00093433">
        <w:rPr>
          <w:sz w:val="28"/>
          <w:szCs w:val="28"/>
        </w:rPr>
        <w:t>сторон, каждый экземпляр имеет равную юридическую силу. При</w:t>
      </w:r>
      <w:r>
        <w:rPr>
          <w:sz w:val="28"/>
          <w:szCs w:val="28"/>
        </w:rPr>
        <w:t xml:space="preserve"> </w:t>
      </w:r>
      <w:r w:rsidRPr="00093433">
        <w:rPr>
          <w:sz w:val="28"/>
          <w:szCs w:val="28"/>
        </w:rPr>
        <w:t>неисполнении Соглашения в добровольном порядке оно может быть</w:t>
      </w:r>
      <w:r>
        <w:rPr>
          <w:sz w:val="28"/>
          <w:szCs w:val="28"/>
        </w:rPr>
        <w:t xml:space="preserve"> </w:t>
      </w:r>
      <w:r w:rsidRPr="00093433">
        <w:rPr>
          <w:sz w:val="28"/>
          <w:szCs w:val="28"/>
        </w:rPr>
        <w:t>предъявлено для принудительного исполнения.</w:t>
      </w:r>
    </w:p>
    <w:p w:rsidR="00093433" w:rsidRPr="00093433" w:rsidRDefault="00093433" w:rsidP="00093433">
      <w:pPr>
        <w:rPr>
          <w:sz w:val="28"/>
          <w:szCs w:val="28"/>
        </w:rPr>
      </w:pPr>
    </w:p>
    <w:p w:rsid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 xml:space="preserve">Условия составления Соглашения, а также последствия его заключения Сторонам разъяснены и понятны. </w:t>
      </w:r>
    </w:p>
    <w:p w:rsidR="00093433" w:rsidRDefault="00093433" w:rsidP="00093433">
      <w:pPr>
        <w:rPr>
          <w:sz w:val="28"/>
          <w:szCs w:val="28"/>
        </w:rPr>
      </w:pPr>
    </w:p>
    <w:p w:rsidR="00093433" w:rsidRPr="00093433" w:rsidRDefault="00093433" w:rsidP="00093433">
      <w:pPr>
        <w:rPr>
          <w:sz w:val="28"/>
          <w:szCs w:val="28"/>
        </w:rPr>
      </w:pPr>
    </w:p>
    <w:p w:rsid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 xml:space="preserve">Плательщик ____________ </w:t>
      </w:r>
    </w:p>
    <w:p w:rsidR="00093433" w:rsidRDefault="00093433" w:rsidP="00093433">
      <w:pPr>
        <w:rPr>
          <w:sz w:val="28"/>
          <w:szCs w:val="28"/>
        </w:rPr>
      </w:pPr>
    </w:p>
    <w:p w:rsidR="00093433" w:rsidRDefault="00093433" w:rsidP="00093433">
      <w:pPr>
        <w:rPr>
          <w:sz w:val="28"/>
          <w:szCs w:val="28"/>
        </w:rPr>
      </w:pPr>
    </w:p>
    <w:p w:rsidR="00907D79" w:rsidRPr="00093433" w:rsidRDefault="00093433" w:rsidP="00093433">
      <w:pPr>
        <w:rPr>
          <w:sz w:val="28"/>
          <w:szCs w:val="28"/>
        </w:rPr>
      </w:pPr>
      <w:r w:rsidRPr="00093433">
        <w:rPr>
          <w:sz w:val="28"/>
          <w:szCs w:val="28"/>
        </w:rPr>
        <w:t>Получатель____________</w:t>
      </w:r>
    </w:p>
    <w:sectPr w:rsidR="00907D79" w:rsidRPr="0009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NrcwMDcyNbc0MDVX0lEKTi0uzszPAykwrAUAeJmvPCwAAAA="/>
  </w:docVars>
  <w:rsids>
    <w:rsidRoot w:val="00093433"/>
    <w:rsid w:val="00093433"/>
    <w:rsid w:val="0090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BEA9"/>
  <w15:chartTrackingRefBased/>
  <w15:docId w15:val="{997CCD7E-E8EC-4A4B-A057-E99F4E38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2021-06-22T12:16:00Z</dcterms:created>
  <dcterms:modified xsi:type="dcterms:W3CDTF">2021-06-22T12:22:00Z</dcterms:modified>
</cp:coreProperties>
</file>